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F4D3" w14:textId="271A9F09" w:rsidR="005329CC" w:rsidRPr="00E04338" w:rsidRDefault="00452825" w:rsidP="003725A4">
      <w:pPr>
        <w:spacing w:after="0"/>
        <w:rPr>
          <w:b/>
          <w:bCs/>
          <w:sz w:val="28"/>
          <w:szCs w:val="28"/>
        </w:rPr>
      </w:pPr>
      <w:r w:rsidRPr="00E04338">
        <w:rPr>
          <w:b/>
          <w:bCs/>
          <w:sz w:val="28"/>
          <w:szCs w:val="28"/>
        </w:rPr>
        <w:t>Artist in Residency</w:t>
      </w:r>
      <w:r w:rsidR="001F4989" w:rsidRPr="00E04338">
        <w:rPr>
          <w:b/>
          <w:bCs/>
          <w:sz w:val="28"/>
          <w:szCs w:val="28"/>
        </w:rPr>
        <w:t xml:space="preserve"> </w:t>
      </w:r>
      <w:r w:rsidRPr="00E04338">
        <w:rPr>
          <w:b/>
          <w:bCs/>
          <w:sz w:val="28"/>
          <w:szCs w:val="28"/>
        </w:rPr>
        <w:t>Statement of Experience</w:t>
      </w:r>
    </w:p>
    <w:p w14:paraId="142730F3" w14:textId="77777777" w:rsidR="005329CC" w:rsidRPr="00E04338" w:rsidRDefault="00452825" w:rsidP="003725A4">
      <w:pPr>
        <w:spacing w:after="0"/>
        <w:rPr>
          <w:b/>
          <w:bCs/>
          <w:sz w:val="28"/>
          <w:szCs w:val="28"/>
        </w:rPr>
      </w:pPr>
      <w:r w:rsidRPr="00E04338">
        <w:rPr>
          <w:b/>
          <w:bCs/>
          <w:sz w:val="28"/>
          <w:szCs w:val="28"/>
        </w:rPr>
        <w:t>Melissa Lea Simmons</w:t>
      </w:r>
    </w:p>
    <w:p w14:paraId="3E8D9C24" w14:textId="77777777" w:rsidR="005329CC" w:rsidRPr="00E04338" w:rsidRDefault="00452825" w:rsidP="003725A4">
      <w:pPr>
        <w:spacing w:after="0"/>
        <w:rPr>
          <w:b/>
          <w:bCs/>
          <w:sz w:val="28"/>
          <w:szCs w:val="28"/>
        </w:rPr>
      </w:pPr>
      <w:r w:rsidRPr="00E04338">
        <w:rPr>
          <w:b/>
          <w:bCs/>
          <w:sz w:val="28"/>
          <w:szCs w:val="28"/>
        </w:rPr>
        <w:t>October 1, 2025 – January 31, 2026</w:t>
      </w:r>
    </w:p>
    <w:p w14:paraId="59ABDDF4" w14:textId="77777777" w:rsidR="005329CC" w:rsidRDefault="005329CC"/>
    <w:p w14:paraId="37541FC1" w14:textId="0A8C7607" w:rsidR="003725A4" w:rsidRPr="00CB7A2E" w:rsidRDefault="008261D3">
      <w:pPr>
        <w:rPr>
          <w:sz w:val="26"/>
          <w:szCs w:val="26"/>
        </w:rPr>
      </w:pPr>
      <w:r w:rsidRPr="008261D3">
        <w:rPr>
          <w:sz w:val="26"/>
          <w:szCs w:val="26"/>
        </w:rPr>
        <w:t>I entered the studio committed to disciplined work and continued learning.</w:t>
      </w:r>
      <w:r>
        <w:rPr>
          <w:sz w:val="26"/>
          <w:szCs w:val="26"/>
        </w:rPr>
        <w:t xml:space="preserve"> </w:t>
      </w:r>
      <w:r w:rsidR="001F4989" w:rsidRPr="00CB7A2E">
        <w:rPr>
          <w:sz w:val="26"/>
          <w:szCs w:val="26"/>
        </w:rPr>
        <w:br/>
      </w:r>
      <w:r w:rsidR="001F4989" w:rsidRPr="00CB7A2E">
        <w:rPr>
          <w:sz w:val="26"/>
          <w:szCs w:val="26"/>
        </w:rPr>
        <w:br/>
      </w:r>
      <w:r w:rsidRPr="008261D3">
        <w:rPr>
          <w:sz w:val="26"/>
          <w:szCs w:val="26"/>
        </w:rPr>
        <w:t>I attended peer group meetings and pursued thoughtful conversations with artists about their practice and experience</w:t>
      </w:r>
      <w:r w:rsidR="001F4989" w:rsidRPr="00CB7A2E">
        <w:rPr>
          <w:sz w:val="26"/>
          <w:szCs w:val="26"/>
        </w:rPr>
        <w:t>. I visited museums and gallery exhibitions, and I participated in The Art Center activities and receptions.</w:t>
      </w:r>
      <w:r w:rsidR="001F4989" w:rsidRPr="00CB7A2E">
        <w:rPr>
          <w:sz w:val="26"/>
          <w:szCs w:val="26"/>
        </w:rPr>
        <w:br/>
      </w:r>
      <w:r w:rsidR="00452825" w:rsidRPr="00CB7A2E">
        <w:rPr>
          <w:sz w:val="26"/>
          <w:szCs w:val="26"/>
        </w:rPr>
        <w:br/>
        <w:t>Over the course of the residency, I completed</w:t>
      </w:r>
      <w:r w:rsidR="001F4989" w:rsidRPr="00CB7A2E">
        <w:rPr>
          <w:sz w:val="26"/>
          <w:szCs w:val="26"/>
        </w:rPr>
        <w:t xml:space="preserve"> 27</w:t>
      </w:r>
      <w:r w:rsidR="00452825" w:rsidRPr="00CB7A2E">
        <w:rPr>
          <w:sz w:val="26"/>
          <w:szCs w:val="26"/>
        </w:rPr>
        <w:t xml:space="preserve"> finished works ranging from still lifes and landscapes to non-representational abstractions. Each piece is expressive and rooted in discovery. </w:t>
      </w:r>
      <w:r w:rsidR="001F4989" w:rsidRPr="00CB7A2E">
        <w:rPr>
          <w:sz w:val="26"/>
          <w:szCs w:val="26"/>
        </w:rPr>
        <w:br/>
      </w:r>
      <w:r w:rsidR="001F4989" w:rsidRPr="00CB7A2E">
        <w:rPr>
          <w:sz w:val="26"/>
          <w:szCs w:val="26"/>
        </w:rPr>
        <w:br/>
      </w:r>
      <w:r w:rsidR="001F4989" w:rsidRPr="00CB7A2E">
        <w:rPr>
          <w:sz w:val="26"/>
          <w:szCs w:val="26"/>
        </w:rPr>
        <w:t>A focused body of studies exploring varied methods, subjects, and substrates preceded the finished works.</w:t>
      </w:r>
      <w:r w:rsidR="001F4989" w:rsidRPr="00CB7A2E">
        <w:rPr>
          <w:sz w:val="26"/>
          <w:szCs w:val="26"/>
        </w:rPr>
        <w:t xml:space="preserve"> </w:t>
      </w:r>
      <w:r w:rsidR="001F4989" w:rsidRPr="00CB7A2E">
        <w:rPr>
          <w:sz w:val="26"/>
          <w:szCs w:val="26"/>
        </w:rPr>
        <w:t xml:space="preserve">The study phase sharpened my focus and </w:t>
      </w:r>
      <w:r w:rsidR="00BB002C" w:rsidRPr="00CB7A2E">
        <w:rPr>
          <w:sz w:val="26"/>
          <w:szCs w:val="26"/>
        </w:rPr>
        <w:t>gave me clear</w:t>
      </w:r>
      <w:r w:rsidR="001F4989" w:rsidRPr="00CB7A2E">
        <w:rPr>
          <w:sz w:val="26"/>
          <w:szCs w:val="26"/>
        </w:rPr>
        <w:t xml:space="preserve"> direction</w:t>
      </w:r>
      <w:r w:rsidR="00CB7A2E" w:rsidRPr="00CB7A2E">
        <w:rPr>
          <w:sz w:val="26"/>
          <w:szCs w:val="26"/>
        </w:rPr>
        <w:t xml:space="preserve"> ~ </w:t>
      </w:r>
      <w:r w:rsidRPr="008261D3">
        <w:rPr>
          <w:sz w:val="26"/>
          <w:szCs w:val="26"/>
        </w:rPr>
        <w:t xml:space="preserve">to reflect the light present in life and to invite </w:t>
      </w:r>
      <w:r>
        <w:rPr>
          <w:sz w:val="26"/>
          <w:szCs w:val="26"/>
        </w:rPr>
        <w:t>the viewer</w:t>
      </w:r>
      <w:r w:rsidRPr="008261D3">
        <w:rPr>
          <w:sz w:val="26"/>
          <w:szCs w:val="26"/>
        </w:rPr>
        <w:t xml:space="preserve"> into that sense of wonder.</w:t>
      </w:r>
      <w:r>
        <w:rPr>
          <w:sz w:val="26"/>
          <w:szCs w:val="26"/>
        </w:rPr>
        <w:br/>
      </w:r>
      <w:r w:rsidR="001F4989" w:rsidRPr="00CB7A2E">
        <w:rPr>
          <w:sz w:val="26"/>
          <w:szCs w:val="26"/>
        </w:rPr>
        <w:br/>
      </w:r>
      <w:r w:rsidR="001F4989" w:rsidRPr="00CB7A2E">
        <w:rPr>
          <w:sz w:val="26"/>
          <w:szCs w:val="26"/>
        </w:rPr>
        <w:t>Throughout the residency, hue led the dance. I worked within restrained palettes drawn from passion, regal tones, and the natural world</w:t>
      </w:r>
      <w:r w:rsidR="001F4989" w:rsidRPr="00CB7A2E">
        <w:rPr>
          <w:sz w:val="26"/>
          <w:szCs w:val="26"/>
        </w:rPr>
        <w:t xml:space="preserve">. I </w:t>
      </w:r>
      <w:r w:rsidR="00452825" w:rsidRPr="00CB7A2E">
        <w:rPr>
          <w:sz w:val="26"/>
          <w:szCs w:val="26"/>
        </w:rPr>
        <w:t>introduced collage using</w:t>
      </w:r>
      <w:r w:rsidR="00BB002C" w:rsidRPr="00CB7A2E">
        <w:rPr>
          <w:sz w:val="26"/>
          <w:szCs w:val="26"/>
        </w:rPr>
        <w:t xml:space="preserve"> </w:t>
      </w:r>
      <w:r w:rsidR="00452825" w:rsidRPr="00CB7A2E">
        <w:rPr>
          <w:sz w:val="26"/>
          <w:szCs w:val="26"/>
        </w:rPr>
        <w:t>tissue paper painted during the study phase. These processes expanded the vocabulary of the surface</w:t>
      </w:r>
      <w:r w:rsidR="00BB002C" w:rsidRPr="00CB7A2E">
        <w:rPr>
          <w:sz w:val="26"/>
          <w:szCs w:val="26"/>
        </w:rPr>
        <w:t>s</w:t>
      </w:r>
      <w:r w:rsidR="001F4989" w:rsidRPr="00CB7A2E">
        <w:rPr>
          <w:sz w:val="26"/>
          <w:szCs w:val="26"/>
        </w:rPr>
        <w:t xml:space="preserve"> and</w:t>
      </w:r>
      <w:r w:rsidR="00452825" w:rsidRPr="00CB7A2E">
        <w:rPr>
          <w:sz w:val="26"/>
          <w:szCs w:val="26"/>
        </w:rPr>
        <w:t xml:space="preserve"> required me to respond</w:t>
      </w:r>
      <w:r w:rsidR="001F4989" w:rsidRPr="00CB7A2E">
        <w:rPr>
          <w:sz w:val="26"/>
          <w:szCs w:val="26"/>
        </w:rPr>
        <w:t xml:space="preserve"> with trust</w:t>
      </w:r>
      <w:r w:rsidR="00452825" w:rsidRPr="00CB7A2E">
        <w:rPr>
          <w:sz w:val="26"/>
          <w:szCs w:val="26"/>
        </w:rPr>
        <w:t xml:space="preserve"> to what emerged</w:t>
      </w:r>
      <w:r w:rsidR="00452825" w:rsidRPr="00CB7A2E">
        <w:rPr>
          <w:sz w:val="26"/>
          <w:szCs w:val="26"/>
        </w:rPr>
        <w:t xml:space="preserve">. </w:t>
      </w:r>
      <w:r w:rsidR="001F4989" w:rsidRPr="00CB7A2E">
        <w:rPr>
          <w:sz w:val="26"/>
          <w:szCs w:val="26"/>
        </w:rPr>
        <w:br/>
      </w:r>
      <w:r w:rsidR="001F4989" w:rsidRPr="00CB7A2E">
        <w:rPr>
          <w:sz w:val="26"/>
          <w:szCs w:val="26"/>
        </w:rPr>
        <w:br/>
      </w:r>
      <w:r w:rsidR="00452825" w:rsidRPr="00CB7A2E">
        <w:rPr>
          <w:sz w:val="26"/>
          <w:szCs w:val="26"/>
        </w:rPr>
        <w:t>Non-representational abstract</w:t>
      </w:r>
      <w:r w:rsidR="00CB7A2E">
        <w:rPr>
          <w:sz w:val="26"/>
          <w:szCs w:val="26"/>
        </w:rPr>
        <w:t xml:space="preserve"> painting</w:t>
      </w:r>
      <w:r w:rsidR="00452825" w:rsidRPr="00CB7A2E">
        <w:rPr>
          <w:sz w:val="26"/>
          <w:szCs w:val="26"/>
        </w:rPr>
        <w:t xml:space="preserve">s </w:t>
      </w:r>
      <w:r w:rsidR="001F4989" w:rsidRPr="00CB7A2E">
        <w:rPr>
          <w:sz w:val="26"/>
          <w:szCs w:val="26"/>
        </w:rPr>
        <w:t xml:space="preserve">were the </w:t>
      </w:r>
      <w:r>
        <w:rPr>
          <w:sz w:val="26"/>
          <w:szCs w:val="26"/>
        </w:rPr>
        <w:t>aim for</w:t>
      </w:r>
      <w:r w:rsidR="001F4989" w:rsidRPr="00CB7A2E">
        <w:rPr>
          <w:sz w:val="26"/>
          <w:szCs w:val="26"/>
        </w:rPr>
        <w:t xml:space="preserve"> the residency</w:t>
      </w:r>
      <w:r w:rsidR="00CB7A2E">
        <w:rPr>
          <w:sz w:val="26"/>
          <w:szCs w:val="26"/>
        </w:rPr>
        <w:t xml:space="preserve">’s </w:t>
      </w:r>
      <w:r>
        <w:rPr>
          <w:sz w:val="26"/>
          <w:szCs w:val="26"/>
        </w:rPr>
        <w:t>exhibition</w:t>
      </w:r>
      <w:r w:rsidR="00CB7A2E">
        <w:rPr>
          <w:sz w:val="26"/>
          <w:szCs w:val="26"/>
        </w:rPr>
        <w:t>.</w:t>
      </w:r>
      <w:r w:rsidR="00452825" w:rsidRPr="00CB7A2E">
        <w:rPr>
          <w:sz w:val="26"/>
          <w:szCs w:val="26"/>
        </w:rPr>
        <w:t xml:space="preserve"> </w:t>
      </w:r>
      <w:r>
        <w:rPr>
          <w:sz w:val="26"/>
          <w:szCs w:val="26"/>
        </w:rPr>
        <w:t>Abstract floral bouquets</w:t>
      </w:r>
      <w:r w:rsidR="00452825" w:rsidRPr="00CB7A2E">
        <w:rPr>
          <w:sz w:val="26"/>
          <w:szCs w:val="26"/>
        </w:rPr>
        <w:t xml:space="preserve"> le</w:t>
      </w:r>
      <w:r w:rsidR="001F4989" w:rsidRPr="00CB7A2E">
        <w:rPr>
          <w:sz w:val="26"/>
          <w:szCs w:val="26"/>
        </w:rPr>
        <w:t>d</w:t>
      </w:r>
      <w:r w:rsidR="00452825" w:rsidRPr="00CB7A2E">
        <w:rPr>
          <w:sz w:val="26"/>
          <w:szCs w:val="26"/>
        </w:rPr>
        <w:t xml:space="preserve"> as</w:t>
      </w:r>
      <w:r w:rsidR="001F4989" w:rsidRPr="00CB7A2E">
        <w:rPr>
          <w:sz w:val="26"/>
          <w:szCs w:val="26"/>
        </w:rPr>
        <w:t xml:space="preserve"> </w:t>
      </w:r>
      <w:r w:rsidR="00E04338">
        <w:rPr>
          <w:sz w:val="26"/>
          <w:szCs w:val="26"/>
        </w:rPr>
        <w:t xml:space="preserve">process </w:t>
      </w:r>
      <w:r w:rsidR="00CB7A2E" w:rsidRPr="00CB7A2E">
        <w:rPr>
          <w:sz w:val="26"/>
          <w:szCs w:val="26"/>
        </w:rPr>
        <w:t>companions and</w:t>
      </w:r>
      <w:r w:rsidR="00BB002C" w:rsidRPr="00CB7A2E">
        <w:rPr>
          <w:sz w:val="26"/>
          <w:szCs w:val="26"/>
        </w:rPr>
        <w:t xml:space="preserve"> </w:t>
      </w:r>
      <w:r w:rsidR="00330EC8" w:rsidRPr="00CB7A2E">
        <w:rPr>
          <w:sz w:val="26"/>
          <w:szCs w:val="26"/>
        </w:rPr>
        <w:t>may be viewed</w:t>
      </w:r>
      <w:r w:rsidR="00BB002C" w:rsidRPr="00CB7A2E">
        <w:rPr>
          <w:sz w:val="26"/>
          <w:szCs w:val="26"/>
        </w:rPr>
        <w:t xml:space="preserve"> on my website (www.MarieFlorenceDesigns.com</w:t>
      </w:r>
      <w:r w:rsidR="00330EC8" w:rsidRPr="00CB7A2E">
        <w:rPr>
          <w:sz w:val="26"/>
          <w:szCs w:val="26"/>
        </w:rPr>
        <w:t>.</w:t>
      </w:r>
      <w:r w:rsidR="00BB002C" w:rsidRPr="00CB7A2E">
        <w:rPr>
          <w:sz w:val="26"/>
          <w:szCs w:val="26"/>
        </w:rPr>
        <w:t xml:space="preserve">) </w:t>
      </w:r>
      <w:r w:rsidR="001F4989" w:rsidRPr="00CB7A2E">
        <w:rPr>
          <w:sz w:val="26"/>
          <w:szCs w:val="26"/>
        </w:rPr>
        <w:t>The</w:t>
      </w:r>
      <w:r>
        <w:rPr>
          <w:sz w:val="26"/>
          <w:szCs w:val="26"/>
        </w:rPr>
        <w:t xml:space="preserve"> bouquets</w:t>
      </w:r>
      <w:r w:rsidR="001F4989" w:rsidRPr="00CB7A2E">
        <w:rPr>
          <w:sz w:val="26"/>
          <w:szCs w:val="26"/>
        </w:rPr>
        <w:t xml:space="preserve"> are</w:t>
      </w:r>
      <w:r>
        <w:rPr>
          <w:sz w:val="26"/>
          <w:szCs w:val="26"/>
        </w:rPr>
        <w:t xml:space="preserve"> </w:t>
      </w:r>
      <w:r w:rsidR="00BB002C" w:rsidRPr="00CB7A2E">
        <w:rPr>
          <w:sz w:val="26"/>
          <w:szCs w:val="26"/>
        </w:rPr>
        <w:t>light gathered</w:t>
      </w:r>
      <w:r>
        <w:rPr>
          <w:sz w:val="26"/>
          <w:szCs w:val="26"/>
        </w:rPr>
        <w:t xml:space="preserve"> and offered</w:t>
      </w:r>
      <w:r w:rsidR="001F4989" w:rsidRPr="00CB7A2E">
        <w:rPr>
          <w:sz w:val="26"/>
          <w:szCs w:val="26"/>
        </w:rPr>
        <w:t xml:space="preserve">, while the non-representational abstracts </w:t>
      </w:r>
      <w:r>
        <w:rPr>
          <w:sz w:val="26"/>
          <w:szCs w:val="26"/>
        </w:rPr>
        <w:t>exhibited</w:t>
      </w:r>
      <w:r w:rsidR="001F4989" w:rsidRPr="00CB7A2E">
        <w:rPr>
          <w:sz w:val="26"/>
          <w:szCs w:val="26"/>
        </w:rPr>
        <w:t xml:space="preserve"> here</w:t>
      </w:r>
      <w:r w:rsidR="00BB002C" w:rsidRPr="00CB7A2E">
        <w:rPr>
          <w:sz w:val="26"/>
          <w:szCs w:val="26"/>
        </w:rPr>
        <w:t xml:space="preserve"> </w:t>
      </w:r>
      <w:r w:rsidR="001F4989" w:rsidRPr="00CB7A2E">
        <w:rPr>
          <w:sz w:val="26"/>
          <w:szCs w:val="26"/>
        </w:rPr>
        <w:t>reflect the source of that light.</w:t>
      </w:r>
      <w:r w:rsidR="001F4989" w:rsidRPr="00CB7A2E">
        <w:rPr>
          <w:sz w:val="26"/>
          <w:szCs w:val="26"/>
        </w:rPr>
        <w:br/>
      </w:r>
      <w:r w:rsidR="001F4989" w:rsidRPr="00CB7A2E">
        <w:rPr>
          <w:sz w:val="26"/>
          <w:szCs w:val="26"/>
        </w:rPr>
        <w:br/>
      </w:r>
      <w:r w:rsidR="00452825" w:rsidRPr="00CB7A2E">
        <w:rPr>
          <w:sz w:val="26"/>
          <w:szCs w:val="26"/>
        </w:rPr>
        <w:t xml:space="preserve">I </w:t>
      </w:r>
      <w:r w:rsidR="00330EC8" w:rsidRPr="00CB7A2E">
        <w:rPr>
          <w:sz w:val="26"/>
          <w:szCs w:val="26"/>
        </w:rPr>
        <w:t>presented</w:t>
      </w:r>
      <w:r w:rsidR="00452825" w:rsidRPr="00CB7A2E">
        <w:rPr>
          <w:sz w:val="26"/>
          <w:szCs w:val="26"/>
        </w:rPr>
        <w:t xml:space="preserve"> light a</w:t>
      </w:r>
      <w:r w:rsidR="00E04338">
        <w:rPr>
          <w:sz w:val="26"/>
          <w:szCs w:val="26"/>
        </w:rPr>
        <w:t>s something</w:t>
      </w:r>
      <w:r w:rsidR="00452825" w:rsidRPr="00CB7A2E">
        <w:rPr>
          <w:sz w:val="26"/>
          <w:szCs w:val="26"/>
        </w:rPr>
        <w:t xml:space="preserve"> interior</w:t>
      </w:r>
      <w:r w:rsidR="00330EC8" w:rsidRPr="00CB7A2E">
        <w:rPr>
          <w:sz w:val="26"/>
          <w:szCs w:val="26"/>
        </w:rPr>
        <w:t xml:space="preserve"> and</w:t>
      </w:r>
      <w:r w:rsidR="00E04338">
        <w:rPr>
          <w:sz w:val="26"/>
          <w:szCs w:val="26"/>
        </w:rPr>
        <w:t xml:space="preserve"> as</w:t>
      </w:r>
      <w:r w:rsidR="00452825" w:rsidRPr="00CB7A2E">
        <w:rPr>
          <w:sz w:val="26"/>
          <w:szCs w:val="26"/>
        </w:rPr>
        <w:t xml:space="preserve"> something that </w:t>
      </w:r>
      <w:r w:rsidR="00330EC8" w:rsidRPr="00CB7A2E">
        <w:rPr>
          <w:sz w:val="26"/>
          <w:szCs w:val="26"/>
        </w:rPr>
        <w:t>radiates</w:t>
      </w:r>
      <w:r w:rsidR="00452825" w:rsidRPr="00CB7A2E">
        <w:rPr>
          <w:sz w:val="26"/>
          <w:szCs w:val="26"/>
        </w:rPr>
        <w:t xml:space="preserve">. I embraced </w:t>
      </w:r>
      <w:r w:rsidR="00452825" w:rsidRPr="00CB7A2E">
        <w:rPr>
          <w:sz w:val="26"/>
          <w:szCs w:val="26"/>
        </w:rPr>
        <w:t>dark</w:t>
      </w:r>
      <w:r w:rsidR="00330EC8" w:rsidRPr="00CB7A2E">
        <w:rPr>
          <w:sz w:val="26"/>
          <w:szCs w:val="26"/>
        </w:rPr>
        <w:t>ness</w:t>
      </w:r>
      <w:r w:rsidR="00452825" w:rsidRPr="00CB7A2E">
        <w:rPr>
          <w:sz w:val="26"/>
          <w:szCs w:val="26"/>
        </w:rPr>
        <w:t xml:space="preserve"> as</w:t>
      </w:r>
      <w:r w:rsidR="00330EC8" w:rsidRPr="00CB7A2E">
        <w:rPr>
          <w:sz w:val="26"/>
          <w:szCs w:val="26"/>
        </w:rPr>
        <w:t xml:space="preserve"> a </w:t>
      </w:r>
      <w:r w:rsidR="00452825" w:rsidRPr="00CB7A2E">
        <w:rPr>
          <w:sz w:val="26"/>
          <w:szCs w:val="26"/>
        </w:rPr>
        <w:t>place</w:t>
      </w:r>
      <w:r w:rsidR="00452825" w:rsidRPr="00CB7A2E">
        <w:rPr>
          <w:sz w:val="26"/>
          <w:szCs w:val="26"/>
        </w:rPr>
        <w:t xml:space="preserve"> of safety, rest, and contemplation</w:t>
      </w:r>
      <w:r w:rsidR="00330EC8" w:rsidRPr="00CB7A2E">
        <w:rPr>
          <w:sz w:val="26"/>
          <w:szCs w:val="26"/>
        </w:rPr>
        <w:t xml:space="preserve">. This work </w:t>
      </w:r>
      <w:r w:rsidR="00E04338">
        <w:rPr>
          <w:sz w:val="26"/>
          <w:szCs w:val="26"/>
        </w:rPr>
        <w:t>engages</w:t>
      </w:r>
      <w:r w:rsidR="00452825" w:rsidRPr="00CB7A2E">
        <w:rPr>
          <w:sz w:val="26"/>
          <w:szCs w:val="26"/>
        </w:rPr>
        <w:t xml:space="preserve"> light</w:t>
      </w:r>
      <w:r>
        <w:rPr>
          <w:sz w:val="26"/>
          <w:szCs w:val="26"/>
        </w:rPr>
        <w:t xml:space="preserve">, </w:t>
      </w:r>
      <w:r w:rsidR="00E04338">
        <w:rPr>
          <w:sz w:val="26"/>
          <w:szCs w:val="26"/>
        </w:rPr>
        <w:t>reflects</w:t>
      </w:r>
      <w:r>
        <w:rPr>
          <w:sz w:val="26"/>
          <w:szCs w:val="26"/>
        </w:rPr>
        <w:t xml:space="preserve"> light, and</w:t>
      </w:r>
      <w:r w:rsidR="00E04338">
        <w:rPr>
          <w:sz w:val="26"/>
          <w:szCs w:val="26"/>
        </w:rPr>
        <w:t xml:space="preserve"> ultimately</w:t>
      </w:r>
      <w:r>
        <w:rPr>
          <w:sz w:val="26"/>
          <w:szCs w:val="26"/>
        </w:rPr>
        <w:t xml:space="preserve"> offers light.</w:t>
      </w:r>
      <w:r w:rsidR="00330EC8" w:rsidRPr="00CB7A2E">
        <w:rPr>
          <w:sz w:val="26"/>
          <w:szCs w:val="26"/>
        </w:rPr>
        <w:br/>
      </w:r>
      <w:r w:rsidR="00330EC8" w:rsidRPr="00CB7A2E">
        <w:rPr>
          <w:sz w:val="26"/>
          <w:szCs w:val="26"/>
        </w:rPr>
        <w:br/>
      </w:r>
      <w:r w:rsidR="00452825" w:rsidRPr="00CB7A2E">
        <w:rPr>
          <w:b/>
          <w:bCs/>
          <w:sz w:val="26"/>
          <w:szCs w:val="26"/>
        </w:rPr>
        <w:t>I am grateful for the studio space sponsored by Market Square Jewelers and for the opportunities offered to me by The Art Center</w:t>
      </w:r>
      <w:r w:rsidR="001F4989" w:rsidRPr="00CB7A2E">
        <w:rPr>
          <w:b/>
          <w:bCs/>
          <w:sz w:val="26"/>
          <w:szCs w:val="26"/>
        </w:rPr>
        <w:t xml:space="preserve"> that </w:t>
      </w:r>
      <w:r w:rsidR="00BB002C" w:rsidRPr="00CB7A2E">
        <w:rPr>
          <w:b/>
          <w:bCs/>
          <w:sz w:val="26"/>
          <w:szCs w:val="26"/>
        </w:rPr>
        <w:t>led</w:t>
      </w:r>
      <w:r w:rsidR="001F4989" w:rsidRPr="00CB7A2E">
        <w:rPr>
          <w:b/>
          <w:bCs/>
          <w:sz w:val="26"/>
          <w:szCs w:val="26"/>
        </w:rPr>
        <w:t xml:space="preserve"> to my personal and professional expansion.</w:t>
      </w:r>
    </w:p>
    <w:sectPr w:rsidR="003725A4" w:rsidRPr="00CB7A2E" w:rsidSect="00CB7A2E">
      <w:footerReference w:type="default" r:id="rId8"/>
      <w:pgSz w:w="12240" w:h="15840"/>
      <w:pgMar w:top="720" w:right="1800" w:bottom="72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938B" w14:textId="77777777" w:rsidR="00452825" w:rsidRDefault="00452825" w:rsidP="003725A4">
      <w:pPr>
        <w:spacing w:after="0" w:line="240" w:lineRule="auto"/>
      </w:pPr>
      <w:r>
        <w:separator/>
      </w:r>
    </w:p>
  </w:endnote>
  <w:endnote w:type="continuationSeparator" w:id="0">
    <w:p w14:paraId="7F518EDF" w14:textId="77777777" w:rsidR="00452825" w:rsidRDefault="00452825" w:rsidP="0037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E7FD" w14:textId="70CAE862" w:rsidR="003725A4" w:rsidRDefault="00372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7813" w14:textId="77777777" w:rsidR="00452825" w:rsidRDefault="00452825" w:rsidP="003725A4">
      <w:pPr>
        <w:spacing w:after="0" w:line="240" w:lineRule="auto"/>
      </w:pPr>
      <w:r>
        <w:separator/>
      </w:r>
    </w:p>
  </w:footnote>
  <w:footnote w:type="continuationSeparator" w:id="0">
    <w:p w14:paraId="0A63CB47" w14:textId="77777777" w:rsidR="00452825" w:rsidRDefault="00452825" w:rsidP="0037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0802834">
    <w:abstractNumId w:val="8"/>
  </w:num>
  <w:num w:numId="2" w16cid:durableId="1665275221">
    <w:abstractNumId w:val="6"/>
  </w:num>
  <w:num w:numId="3" w16cid:durableId="754058043">
    <w:abstractNumId w:val="5"/>
  </w:num>
  <w:num w:numId="4" w16cid:durableId="384063169">
    <w:abstractNumId w:val="4"/>
  </w:num>
  <w:num w:numId="5" w16cid:durableId="1307007388">
    <w:abstractNumId w:val="7"/>
  </w:num>
  <w:num w:numId="6" w16cid:durableId="1697464475">
    <w:abstractNumId w:val="3"/>
  </w:num>
  <w:num w:numId="7" w16cid:durableId="1934703524">
    <w:abstractNumId w:val="2"/>
  </w:num>
  <w:num w:numId="8" w16cid:durableId="1911305335">
    <w:abstractNumId w:val="1"/>
  </w:num>
  <w:num w:numId="9" w16cid:durableId="150072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4989"/>
    <w:rsid w:val="0029639D"/>
    <w:rsid w:val="00326F90"/>
    <w:rsid w:val="00330EC8"/>
    <w:rsid w:val="003725A4"/>
    <w:rsid w:val="00452825"/>
    <w:rsid w:val="005329CC"/>
    <w:rsid w:val="008261D3"/>
    <w:rsid w:val="00953C94"/>
    <w:rsid w:val="009653CD"/>
    <w:rsid w:val="00AA1D8D"/>
    <w:rsid w:val="00B47730"/>
    <w:rsid w:val="00BB002C"/>
    <w:rsid w:val="00CB0664"/>
    <w:rsid w:val="00CB7A2E"/>
    <w:rsid w:val="00E04338"/>
    <w:rsid w:val="00FC693F"/>
    <w:rsid w:val="00F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7D937"/>
  <w14:defaultImageDpi w14:val="300"/>
  <w15:docId w15:val="{2FBFBE57-0945-4BE5-AD73-BBFBEE2F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B0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1605</Characters>
  <Application>Microsoft Office Word</Application>
  <DocSecurity>0</DocSecurity>
  <Lines>34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Simmons</cp:lastModifiedBy>
  <cp:revision>2</cp:revision>
  <cp:lastPrinted>2026-03-11T14:23:00Z</cp:lastPrinted>
  <dcterms:created xsi:type="dcterms:W3CDTF">2026-03-11T14:48:00Z</dcterms:created>
  <dcterms:modified xsi:type="dcterms:W3CDTF">2026-03-11T14:48:00Z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4341b32d-0b3a-44f0-b13c-599219916b31</vt:lpwstr>
  </property>
</Properties>
</file>